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7C1B" w14:textId="77777777" w:rsidR="00480C4E" w:rsidRDefault="007B2FA6">
      <w:bookmarkStart w:id="0" w:name="_GoBack"/>
      <w:bookmarkEnd w:id="0"/>
      <w:r w:rsidRPr="00436D7D">
        <w:rPr>
          <w:noProof/>
          <w:sz w:val="20"/>
          <w:szCs w:val="20"/>
        </w:rPr>
        <w:drawing>
          <wp:inline distT="0" distB="0" distL="0" distR="0" wp14:anchorId="6BAA1DE0" wp14:editId="7849152E">
            <wp:extent cx="5486400" cy="900918"/>
            <wp:effectExtent l="0" t="0" r="0" b="0"/>
            <wp:docPr id="1" name="Picture 1" descr="\\stockton.edu\root\home\boydl2\My Documents\Letterhead hea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ckton.edu\root\home\boydl2\My Documents\Letterhead headin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B1CF5" w14:textId="77777777" w:rsidR="00594E68" w:rsidRDefault="00594E68"/>
    <w:p w14:paraId="2142B44E" w14:textId="77777777" w:rsidR="009A23F7" w:rsidRPr="006E51FE" w:rsidRDefault="009A23F7" w:rsidP="009A23F7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Master of Science in Communication Disorders</w:t>
      </w:r>
    </w:p>
    <w:p w14:paraId="170BCAE3" w14:textId="77777777" w:rsidR="009A23F7" w:rsidRPr="006E51FE" w:rsidRDefault="009A23F7" w:rsidP="009A23F7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Hispanic Emphasis Specialization (HES)</w:t>
      </w:r>
    </w:p>
    <w:p w14:paraId="3A7322EF" w14:textId="77777777" w:rsidR="00594E68" w:rsidRDefault="00594E68"/>
    <w:p w14:paraId="6E0FF4B3" w14:textId="77777777" w:rsidR="00594E68" w:rsidRPr="009A23F7" w:rsidRDefault="00594E68" w:rsidP="00594E68">
      <w:pPr>
        <w:jc w:val="center"/>
        <w:rPr>
          <w:rFonts w:ascii="Times" w:eastAsia="Times New Roman" w:hAnsi="Times" w:cs="Times New Roman"/>
          <w:b/>
          <w:bCs/>
          <w:color w:val="FF0000"/>
          <w:lang w:val="es-ES"/>
        </w:rPr>
      </w:pPr>
      <w:r w:rsidRPr="009A23F7">
        <w:rPr>
          <w:rFonts w:ascii="Times" w:eastAsia="Times New Roman" w:hAnsi="Times" w:cs="Times New Roman"/>
          <w:b/>
          <w:bCs/>
          <w:color w:val="FF0000"/>
          <w:lang w:val="es-ES"/>
        </w:rPr>
        <w:t>Resources in Spanish and English for Educators</w:t>
      </w:r>
    </w:p>
    <w:p w14:paraId="752B7AF9" w14:textId="77777777" w:rsidR="00594E68" w:rsidRPr="009A23F7" w:rsidRDefault="00594E68" w:rsidP="00594E68">
      <w:pPr>
        <w:jc w:val="center"/>
        <w:rPr>
          <w:rFonts w:ascii="Times" w:eastAsia="Times New Roman" w:hAnsi="Times" w:cs="Times New Roman"/>
          <w:b/>
          <w:bCs/>
          <w:color w:val="FF0000"/>
          <w:lang w:val="es-ES"/>
        </w:rPr>
      </w:pPr>
      <w:r w:rsidRPr="009A23F7">
        <w:rPr>
          <w:rFonts w:ascii="Times" w:eastAsia="Times New Roman" w:hAnsi="Times" w:cs="Times New Roman"/>
          <w:b/>
          <w:bCs/>
          <w:color w:val="FF0000"/>
          <w:lang w:val="es-ES"/>
        </w:rPr>
        <w:t>Recursos en Español y Inglés para Educadores </w:t>
      </w:r>
    </w:p>
    <w:p w14:paraId="20199DB7" w14:textId="77777777" w:rsidR="00594E68" w:rsidRPr="00594E68" w:rsidRDefault="00594E68" w:rsidP="00594E68">
      <w:pPr>
        <w:rPr>
          <w:rFonts w:ascii="Times" w:eastAsia="Times New Roman" w:hAnsi="Times" w:cs="Times New Roman"/>
          <w:lang w:val="es-ES"/>
        </w:rPr>
      </w:pPr>
    </w:p>
    <w:p w14:paraId="11C447AE" w14:textId="77777777" w:rsidR="00594E68" w:rsidRDefault="00594E68" w:rsidP="00594E68">
      <w:pPr>
        <w:rPr>
          <w:rFonts w:ascii="Times" w:eastAsia="Times New Roman" w:hAnsi="Times" w:cs="Times New Roman"/>
          <w:b/>
          <w:bCs/>
          <w:color w:val="073763"/>
          <w:lang w:val="es-ES"/>
        </w:rPr>
      </w:pPr>
      <w:r w:rsidRPr="005257A8">
        <w:rPr>
          <w:rFonts w:ascii="Times" w:eastAsia="Times New Roman" w:hAnsi="Times" w:cs="Times New Roman"/>
          <w:b/>
          <w:bCs/>
          <w:color w:val="073763"/>
          <w:lang w:val="es-ES"/>
        </w:rPr>
        <w:t>Resources in English</w:t>
      </w:r>
      <w:r w:rsidR="009A23F7">
        <w:rPr>
          <w:rFonts w:ascii="Times" w:eastAsia="Times New Roman" w:hAnsi="Times" w:cs="Times New Roman"/>
          <w:b/>
          <w:bCs/>
          <w:color w:val="073763"/>
          <w:lang w:val="es-ES"/>
        </w:rPr>
        <w:t>:</w:t>
      </w:r>
    </w:p>
    <w:p w14:paraId="31FE9BA7" w14:textId="77777777" w:rsidR="009A23F7" w:rsidRPr="005257A8" w:rsidRDefault="009A23F7" w:rsidP="00594E68">
      <w:pPr>
        <w:rPr>
          <w:rFonts w:ascii="Times" w:eastAsia="Times New Roman" w:hAnsi="Times" w:cs="Times New Roman"/>
          <w:b/>
          <w:bCs/>
          <w:lang w:val="es-ES"/>
        </w:rPr>
      </w:pPr>
    </w:p>
    <w:p w14:paraId="0FA62D6A" w14:textId="77777777" w:rsidR="00594E68" w:rsidRPr="00594E68" w:rsidRDefault="006158F0" w:rsidP="00594E68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73763"/>
          <w:lang w:val="es-ES"/>
        </w:rPr>
      </w:pPr>
      <w:hyperlink r:id="rId9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Vocabulary Acquisition</w:t>
        </w:r>
      </w:hyperlink>
    </w:p>
    <w:p w14:paraId="7528E384" w14:textId="77777777" w:rsidR="00594E68" w:rsidRPr="00594E68" w:rsidRDefault="006158F0" w:rsidP="00594E68">
      <w:pPr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10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Know These 4 Areas of Typical Second-Language 'Errors'</w:t>
        </w:r>
      </w:hyperlink>
    </w:p>
    <w:p w14:paraId="3CAD3F02" w14:textId="77777777" w:rsidR="00594E68" w:rsidRPr="00594E68" w:rsidRDefault="006158F0" w:rsidP="00594E68">
      <w:pPr>
        <w:numPr>
          <w:ilvl w:val="0"/>
          <w:numId w:val="1"/>
        </w:numPr>
        <w:shd w:val="clear" w:color="auto" w:fill="FFFFFF"/>
        <w:textAlignment w:val="baseline"/>
        <w:outlineLvl w:val="1"/>
        <w:rPr>
          <w:rFonts w:ascii="Times" w:eastAsia="Times New Roman" w:hAnsi="Times" w:cs="Times New Roman"/>
          <w:color w:val="000000"/>
          <w:lang w:val="es-ES"/>
        </w:rPr>
      </w:pPr>
      <w:hyperlink r:id="rId11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Myth vs. Fact: Bilingual Language Development</w:t>
        </w:r>
      </w:hyperlink>
    </w:p>
    <w:p w14:paraId="5D56F389" w14:textId="77777777" w:rsidR="00594E68" w:rsidRPr="00594E68" w:rsidRDefault="006158F0" w:rsidP="00594E68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73763"/>
          <w:lang w:val="es-ES"/>
        </w:rPr>
      </w:pPr>
      <w:hyperlink r:id="rId12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10 Ways to Build ELL Vocabulary </w:t>
        </w:r>
      </w:hyperlink>
    </w:p>
    <w:p w14:paraId="6BC9B75E" w14:textId="77777777" w:rsidR="00594E68" w:rsidRPr="00594E68" w:rsidRDefault="006158F0" w:rsidP="00594E68">
      <w:pPr>
        <w:numPr>
          <w:ilvl w:val="0"/>
          <w:numId w:val="1"/>
        </w:numPr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13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Differentiated Vocabulary Packet for English Language Learners - Back to School</w:t>
        </w:r>
      </w:hyperlink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 xml:space="preserve"> (TpT free download)</w:t>
      </w:r>
    </w:p>
    <w:p w14:paraId="348C80DE" w14:textId="77777777" w:rsidR="00594E68" w:rsidRPr="00594E68" w:rsidRDefault="006158F0" w:rsidP="00594E68">
      <w:pPr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14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ELL EBook with Resources for Teaching English Language Learners</w:t>
        </w:r>
      </w:hyperlink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 xml:space="preserve"> (TpT free download)</w:t>
      </w:r>
    </w:p>
    <w:p w14:paraId="0D3897E6" w14:textId="77777777" w:rsidR="00594E68" w:rsidRPr="00594E68" w:rsidRDefault="006158F0" w:rsidP="00594E68">
      <w:pPr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15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 xml:space="preserve">Feelings Emotions Activities and Games for English Language Learners </w:t>
        </w:r>
      </w:hyperlink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>(TpT free download)</w:t>
      </w:r>
    </w:p>
    <w:p w14:paraId="4F27FE76" w14:textId="77777777" w:rsidR="00594E68" w:rsidRPr="00594E68" w:rsidRDefault="006158F0" w:rsidP="00594E68">
      <w:pPr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16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Fruit Vocabulary Memory Game for Beginner English Language Learners</w:t>
        </w:r>
      </w:hyperlink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 xml:space="preserve"> (TpT free download)</w:t>
      </w:r>
    </w:p>
    <w:p w14:paraId="4C59DFA4" w14:textId="77777777" w:rsidR="00594E68" w:rsidRPr="00594E68" w:rsidRDefault="006158F0" w:rsidP="00594E68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  <w:lang w:val="es-ES"/>
        </w:rPr>
      </w:pPr>
      <w:hyperlink r:id="rId17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Children with Language Difficulties in Primary School Teacher Guidelines &amp; Strategies for In-Class Support</w:t>
        </w:r>
      </w:hyperlink>
    </w:p>
    <w:p w14:paraId="2EE56A33" w14:textId="77777777" w:rsidR="00594E68" w:rsidRPr="00594E68" w:rsidRDefault="006158F0" w:rsidP="00594E68">
      <w:pPr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18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96 Pairs of Opposites Worksheet for English Language Learners (ELL, EFL, ESL)</w:t>
        </w:r>
      </w:hyperlink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 xml:space="preserve"> (TpT free download)</w:t>
      </w:r>
    </w:p>
    <w:p w14:paraId="3227F547" w14:textId="77777777" w:rsidR="00594E68" w:rsidRPr="00594E68" w:rsidRDefault="006158F0" w:rsidP="00594E68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73763"/>
          <w:lang w:val="es-ES"/>
        </w:rPr>
      </w:pPr>
      <w:hyperlink r:id="rId19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Success with Speech Sounds Disorders: Finding the Best Fit for English and Spanish Speakers</w:t>
        </w:r>
      </w:hyperlink>
    </w:p>
    <w:p w14:paraId="41F97AF6" w14:textId="77777777" w:rsidR="00594E68" w:rsidRPr="00594E68" w:rsidRDefault="006158F0" w:rsidP="00594E68">
      <w:pPr>
        <w:numPr>
          <w:ilvl w:val="0"/>
          <w:numId w:val="1"/>
        </w:numPr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20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The Five Stages of Language Acquisition Made Easy</w:t>
        </w:r>
      </w:hyperlink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 xml:space="preserve"> (TpT free download)</w:t>
      </w:r>
    </w:p>
    <w:p w14:paraId="1AEF04DD" w14:textId="77777777" w:rsidR="00594E68" w:rsidRPr="00594E68" w:rsidRDefault="00594E68" w:rsidP="00594E68">
      <w:pPr>
        <w:rPr>
          <w:rFonts w:ascii="Times" w:eastAsia="Times New Roman" w:hAnsi="Times" w:cs="Times New Roman"/>
          <w:lang w:val="es-ES"/>
        </w:rPr>
      </w:pPr>
    </w:p>
    <w:p w14:paraId="5E9A4F6D" w14:textId="77777777" w:rsidR="00594E68" w:rsidRDefault="00594E68" w:rsidP="00594E68">
      <w:pPr>
        <w:rPr>
          <w:rFonts w:ascii="Times" w:eastAsia="Times New Roman" w:hAnsi="Times" w:cs="Times New Roman"/>
          <w:b/>
          <w:bCs/>
          <w:color w:val="073763"/>
          <w:lang w:val="es-ES"/>
        </w:rPr>
      </w:pPr>
      <w:r w:rsidRPr="005257A8">
        <w:rPr>
          <w:rFonts w:ascii="Times" w:eastAsia="Times New Roman" w:hAnsi="Times" w:cs="Times New Roman"/>
          <w:b/>
          <w:bCs/>
          <w:color w:val="073763"/>
          <w:lang w:val="es-ES"/>
        </w:rPr>
        <w:t>Bilingual Resources</w:t>
      </w:r>
      <w:r w:rsidR="009A23F7">
        <w:rPr>
          <w:rFonts w:ascii="Times" w:eastAsia="Times New Roman" w:hAnsi="Times" w:cs="Times New Roman"/>
          <w:b/>
          <w:bCs/>
          <w:color w:val="073763"/>
          <w:lang w:val="es-ES"/>
        </w:rPr>
        <w:t>:</w:t>
      </w:r>
    </w:p>
    <w:p w14:paraId="60E5EAD4" w14:textId="77777777" w:rsidR="009A23F7" w:rsidRPr="005257A8" w:rsidRDefault="009A23F7" w:rsidP="00594E68">
      <w:pPr>
        <w:rPr>
          <w:rFonts w:ascii="Times" w:eastAsia="Times New Roman" w:hAnsi="Times" w:cs="Times New Roman"/>
          <w:b/>
          <w:bCs/>
          <w:lang w:val="es-ES"/>
        </w:rPr>
      </w:pPr>
    </w:p>
    <w:p w14:paraId="6F6EA5DF" w14:textId="77777777" w:rsidR="00594E68" w:rsidRPr="00594E68" w:rsidRDefault="006158F0" w:rsidP="00594E68">
      <w:pPr>
        <w:numPr>
          <w:ilvl w:val="0"/>
          <w:numId w:val="2"/>
        </w:numPr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21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Spanish Language Difference Checklist for SLPs and Teachers</w:t>
        </w:r>
      </w:hyperlink>
      <w:r w:rsidR="00594E68" w:rsidRPr="00594E68">
        <w:rPr>
          <w:rFonts w:ascii="Times" w:eastAsia="Times New Roman" w:hAnsi="Times" w:cs="Times New Roman"/>
          <w:color w:val="073763"/>
          <w:kern w:val="36"/>
          <w:lang w:val="es-ES"/>
        </w:rPr>
        <w:t xml:space="preserve"> </w:t>
      </w:r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>(TpT free download)</w:t>
      </w:r>
    </w:p>
    <w:p w14:paraId="02DE5A92" w14:textId="77777777" w:rsidR="00594E68" w:rsidRPr="00594E68" w:rsidRDefault="006158F0" w:rsidP="00594E68">
      <w:pPr>
        <w:numPr>
          <w:ilvl w:val="0"/>
          <w:numId w:val="2"/>
        </w:numPr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22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Los Pollitos Dicen Unit 1 Preschool Spanish Unit</w:t>
        </w:r>
      </w:hyperlink>
      <w:r w:rsidR="00594E68" w:rsidRPr="00594E68">
        <w:rPr>
          <w:rFonts w:ascii="Times" w:eastAsia="Times New Roman" w:hAnsi="Times" w:cs="Times New Roman"/>
          <w:color w:val="073763"/>
          <w:kern w:val="36"/>
          <w:lang w:val="es-ES"/>
        </w:rPr>
        <w:t xml:space="preserve"> </w:t>
      </w:r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>(TpT free download)</w:t>
      </w:r>
    </w:p>
    <w:p w14:paraId="27453E93" w14:textId="77777777" w:rsidR="00594E68" w:rsidRPr="00594E68" w:rsidRDefault="006158F0" w:rsidP="00594E68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  <w:lang w:val="es-ES"/>
        </w:rPr>
      </w:pPr>
      <w:hyperlink r:id="rId23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Difference vs Disorder: Language Development in Culturally and Linguistically Diverse Populations  </w:t>
        </w:r>
      </w:hyperlink>
    </w:p>
    <w:p w14:paraId="267E5556" w14:textId="77777777" w:rsidR="00594E68" w:rsidRPr="00594E68" w:rsidRDefault="006158F0" w:rsidP="00594E68">
      <w:pPr>
        <w:numPr>
          <w:ilvl w:val="0"/>
          <w:numId w:val="2"/>
        </w:numPr>
        <w:textAlignment w:val="baseline"/>
        <w:outlineLvl w:val="0"/>
        <w:rPr>
          <w:rFonts w:ascii="Times" w:eastAsia="Times New Roman" w:hAnsi="Times" w:cs="Times New Roman"/>
          <w:color w:val="073763"/>
          <w:kern w:val="36"/>
          <w:lang w:val="es-ES"/>
        </w:rPr>
      </w:pPr>
      <w:hyperlink r:id="rId24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Preschool Activity Centers English and Spanish</w:t>
        </w:r>
      </w:hyperlink>
      <w:r w:rsidR="00594E68" w:rsidRPr="00594E68">
        <w:rPr>
          <w:rFonts w:ascii="Times" w:eastAsia="Times New Roman" w:hAnsi="Times" w:cs="Times New Roman"/>
          <w:color w:val="000000"/>
          <w:kern w:val="36"/>
          <w:lang w:val="es-ES"/>
        </w:rPr>
        <w:t xml:space="preserve"> (TpT free download)</w:t>
      </w:r>
    </w:p>
    <w:p w14:paraId="579C9D1B" w14:textId="77777777" w:rsidR="00594E68" w:rsidRPr="00594E68" w:rsidRDefault="00594E68" w:rsidP="00594E68">
      <w:pPr>
        <w:rPr>
          <w:rFonts w:ascii="Times" w:eastAsia="Times New Roman" w:hAnsi="Times" w:cs="Times New Roman"/>
          <w:lang w:val="es-ES"/>
        </w:rPr>
      </w:pPr>
    </w:p>
    <w:p w14:paraId="2E43FEFC" w14:textId="77777777" w:rsidR="00594E68" w:rsidRDefault="00594E68" w:rsidP="00594E68">
      <w:pPr>
        <w:rPr>
          <w:rFonts w:ascii="Times" w:eastAsia="Times New Roman" w:hAnsi="Times" w:cs="Times New Roman"/>
          <w:b/>
          <w:bCs/>
          <w:color w:val="073763"/>
          <w:lang w:val="es-ES"/>
        </w:rPr>
      </w:pPr>
      <w:r w:rsidRPr="005257A8">
        <w:rPr>
          <w:rFonts w:ascii="Times" w:eastAsia="Times New Roman" w:hAnsi="Times" w:cs="Times New Roman"/>
          <w:b/>
          <w:bCs/>
          <w:color w:val="073763"/>
          <w:lang w:val="es-ES"/>
        </w:rPr>
        <w:t>Recursos para educadores en Español (Resources for educators in Spanish)</w:t>
      </w:r>
      <w:r w:rsidR="009A23F7">
        <w:rPr>
          <w:rFonts w:ascii="Times" w:eastAsia="Times New Roman" w:hAnsi="Times" w:cs="Times New Roman"/>
          <w:b/>
          <w:bCs/>
          <w:color w:val="073763"/>
          <w:lang w:val="es-ES"/>
        </w:rPr>
        <w:t>:</w:t>
      </w:r>
    </w:p>
    <w:p w14:paraId="0199CBCA" w14:textId="77777777" w:rsidR="009A23F7" w:rsidRPr="005257A8" w:rsidRDefault="009A23F7" w:rsidP="00594E68">
      <w:pPr>
        <w:rPr>
          <w:rFonts w:ascii="Times" w:eastAsia="Times New Roman" w:hAnsi="Times" w:cs="Times New Roman"/>
          <w:b/>
          <w:bCs/>
          <w:lang w:val="es-ES"/>
        </w:rPr>
      </w:pPr>
    </w:p>
    <w:p w14:paraId="042BA761" w14:textId="77777777" w:rsidR="00594E68" w:rsidRPr="00594E68" w:rsidRDefault="006158F0" w:rsidP="00594E68">
      <w:pPr>
        <w:numPr>
          <w:ilvl w:val="0"/>
          <w:numId w:val="3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25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 xml:space="preserve">Oraciones Ocurrentes Actividad - Spanish Singular Sentences Activity </w:t>
        </w:r>
      </w:hyperlink>
      <w:r w:rsidR="00594E68" w:rsidRPr="00594E68">
        <w:rPr>
          <w:rFonts w:ascii="Times" w:eastAsia="Times New Roman" w:hAnsi="Times" w:cs="Times New Roman"/>
          <w:color w:val="222222"/>
          <w:kern w:val="36"/>
          <w:lang w:val="es-ES"/>
        </w:rPr>
        <w:t>(TpT free download)</w:t>
      </w:r>
    </w:p>
    <w:p w14:paraId="19C0E10D" w14:textId="77777777" w:rsidR="00594E68" w:rsidRPr="00594E68" w:rsidRDefault="006158F0" w:rsidP="00594E68">
      <w:pPr>
        <w:numPr>
          <w:ilvl w:val="0"/>
          <w:numId w:val="3"/>
        </w:numPr>
        <w:textAlignment w:val="baseline"/>
        <w:outlineLvl w:val="0"/>
        <w:rPr>
          <w:rFonts w:ascii="Times" w:eastAsia="Times New Roman" w:hAnsi="Times" w:cs="Times New Roman"/>
          <w:color w:val="000000"/>
          <w:kern w:val="36"/>
          <w:lang w:val="es-ES"/>
        </w:rPr>
      </w:pPr>
      <w:hyperlink r:id="rId26" w:history="1">
        <w:r w:rsidR="00594E68" w:rsidRPr="00594E68">
          <w:rPr>
            <w:rFonts w:ascii="Times" w:eastAsia="Times New Roman" w:hAnsi="Times" w:cs="Times New Roman"/>
            <w:color w:val="1155CC"/>
            <w:kern w:val="36"/>
            <w:u w:val="single"/>
            <w:lang w:val="es-ES"/>
          </w:rPr>
          <w:t>Estrategias Para El Estudiante Activo</w:t>
        </w:r>
      </w:hyperlink>
    </w:p>
    <w:p w14:paraId="17866029" w14:textId="77777777" w:rsidR="00594E68" w:rsidRPr="00594E68" w:rsidRDefault="006158F0" w:rsidP="00594E68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  <w:lang w:val="es-ES"/>
        </w:rPr>
      </w:pPr>
      <w:hyperlink r:id="rId27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Estrategias Útiles en el Aula Escolar para los Estudiantes con un Trastorno del Lenguaje o del Procesamiento Auditivo</w:t>
        </w:r>
      </w:hyperlink>
    </w:p>
    <w:p w14:paraId="1923D474" w14:textId="77777777" w:rsidR="00594E68" w:rsidRPr="00594E68" w:rsidRDefault="006158F0" w:rsidP="00594E68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  <w:lang w:val="es-ES"/>
        </w:rPr>
      </w:pPr>
      <w:hyperlink r:id="rId28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Sugerencias Para Aumentar la Atención en el Aula Escolar </w:t>
        </w:r>
      </w:hyperlink>
    </w:p>
    <w:p w14:paraId="0E9A1DB9" w14:textId="77777777" w:rsidR="00594E68" w:rsidRPr="00594E68" w:rsidRDefault="006158F0" w:rsidP="00594E68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  <w:lang w:val="es-ES"/>
        </w:rPr>
      </w:pPr>
      <w:hyperlink r:id="rId29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Un Guía Para Maestros de Alumnos con Trastornos de Integración Sensorial </w:t>
        </w:r>
      </w:hyperlink>
    </w:p>
    <w:p w14:paraId="4972F4FD" w14:textId="77777777" w:rsidR="00594E68" w:rsidRPr="00594E68" w:rsidRDefault="006158F0" w:rsidP="00594E68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  <w:lang w:val="es-ES"/>
        </w:rPr>
      </w:pPr>
      <w:hyperlink r:id="rId30" w:history="1">
        <w:r w:rsidR="00594E68" w:rsidRPr="00594E68">
          <w:rPr>
            <w:rFonts w:ascii="Times" w:eastAsia="Times New Roman" w:hAnsi="Times" w:cs="Times New Roman"/>
            <w:color w:val="1155CC"/>
            <w:u w:val="single"/>
            <w:lang w:val="es-ES"/>
          </w:rPr>
          <w:t>Pollito Tito Spanish Children’s Stories: The Spanish Experiment</w:t>
        </w:r>
      </w:hyperlink>
    </w:p>
    <w:p w14:paraId="5A2D7571" w14:textId="77777777" w:rsidR="00594E68" w:rsidRPr="00594E68" w:rsidRDefault="00594E68" w:rsidP="00594E68">
      <w:pPr>
        <w:rPr>
          <w:rFonts w:ascii="Times" w:eastAsia="Times New Roman" w:hAnsi="Times" w:cs="Times New Roman"/>
          <w:lang w:val="es-ES"/>
        </w:rPr>
      </w:pPr>
    </w:p>
    <w:p w14:paraId="1CFF52CF" w14:textId="77777777" w:rsidR="00594E68" w:rsidRPr="00594E68" w:rsidRDefault="00594E68" w:rsidP="00594E68">
      <w:pPr>
        <w:rPr>
          <w:rFonts w:ascii="Times New Roman" w:eastAsia="Times New Roman" w:hAnsi="Times New Roman" w:cs="Times New Roman"/>
          <w:lang w:val="es-ES"/>
        </w:rPr>
      </w:pPr>
    </w:p>
    <w:p w14:paraId="0A18921D" w14:textId="77777777" w:rsidR="00594E68" w:rsidRPr="00594E68" w:rsidRDefault="00594E68">
      <w:pPr>
        <w:rPr>
          <w:lang w:val="es-ES"/>
        </w:rPr>
      </w:pPr>
    </w:p>
    <w:sectPr w:rsidR="00594E68" w:rsidRPr="00594E68" w:rsidSect="00480C4E">
      <w:footerReference w:type="defaul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65612" w14:textId="77777777" w:rsidR="009A23F7" w:rsidRDefault="009A23F7" w:rsidP="009A23F7">
      <w:r>
        <w:separator/>
      </w:r>
    </w:p>
  </w:endnote>
  <w:endnote w:type="continuationSeparator" w:id="0">
    <w:p w14:paraId="72CE088C" w14:textId="77777777" w:rsidR="009A23F7" w:rsidRDefault="009A23F7" w:rsidP="009A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C552" w14:textId="77777777" w:rsidR="009A23F7" w:rsidRDefault="009A23F7" w:rsidP="009A23F7">
    <w:pPr>
      <w:ind w:firstLine="720"/>
      <w:rPr>
        <w:rFonts w:ascii="Times" w:eastAsia="Times New Roman" w:hAnsi="Times" w:cs="Times New Roman"/>
        <w:color w:val="000000"/>
        <w:lang w:val="es-ES"/>
      </w:rPr>
    </w:pPr>
  </w:p>
  <w:p w14:paraId="56ADB78D" w14:textId="77777777" w:rsidR="009A23F7" w:rsidRPr="009A23F7" w:rsidRDefault="009A23F7" w:rsidP="009A23F7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6/20: </w:t>
    </w:r>
    <w:r>
      <w:rPr>
        <w:rFonts w:ascii="Times" w:eastAsia="Times New Roman" w:hAnsi="Times" w:cs="Times New Roman"/>
        <w:color w:val="000000"/>
        <w:sz w:val="18"/>
        <w:szCs w:val="18"/>
        <w:lang w:val="es-ES"/>
      </w:rPr>
      <w:t>List c</w:t>
    </w: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ompiled by MSCD-HES Students: </w:t>
    </w:r>
  </w:p>
  <w:p w14:paraId="6167711D" w14:textId="77777777" w:rsidR="009A23F7" w:rsidRPr="009A23F7" w:rsidRDefault="009A23F7" w:rsidP="009A23F7">
    <w:pPr>
      <w:rPr>
        <w:rFonts w:ascii="Times" w:eastAsia="Times New Roman" w:hAnsi="Times" w:cs="Times New Roman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Diana Aguilar, Daniela Puerta, Daniela Rengifo, Jennifer Nolan </w:t>
    </w:r>
  </w:p>
  <w:p w14:paraId="586B5E05" w14:textId="77777777" w:rsidR="009A23F7" w:rsidRDefault="009A23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E7AD3" w14:textId="77777777" w:rsidR="009A23F7" w:rsidRDefault="009A23F7" w:rsidP="009A23F7">
      <w:r>
        <w:separator/>
      </w:r>
    </w:p>
  </w:footnote>
  <w:footnote w:type="continuationSeparator" w:id="0">
    <w:p w14:paraId="252D1BA8" w14:textId="77777777" w:rsidR="009A23F7" w:rsidRDefault="009A23F7" w:rsidP="009A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0BFB"/>
    <w:multiLevelType w:val="multilevel"/>
    <w:tmpl w:val="8602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96790"/>
    <w:multiLevelType w:val="multilevel"/>
    <w:tmpl w:val="9256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57A10"/>
    <w:multiLevelType w:val="multilevel"/>
    <w:tmpl w:val="F242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6"/>
    <w:rsid w:val="00480C4E"/>
    <w:rsid w:val="005257A8"/>
    <w:rsid w:val="00594E68"/>
    <w:rsid w:val="006158F0"/>
    <w:rsid w:val="007B2FA6"/>
    <w:rsid w:val="009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AC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E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4E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4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4E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4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4E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7"/>
  </w:style>
  <w:style w:type="paragraph" w:styleId="Footer">
    <w:name w:val="footer"/>
    <w:basedOn w:val="Normal"/>
    <w:link w:val="FooterChar"/>
    <w:uiPriority w:val="99"/>
    <w:unhideWhenUsed/>
    <w:rsid w:val="009A2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E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4E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4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4E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4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4E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7"/>
  </w:style>
  <w:style w:type="paragraph" w:styleId="Footer">
    <w:name w:val="footer"/>
    <w:basedOn w:val="Normal"/>
    <w:link w:val="FooterChar"/>
    <w:uiPriority w:val="99"/>
    <w:unhideWhenUsed/>
    <w:rsid w:val="009A2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teacherspayteachers.com/Product/The-Five-Stages-of-Language-Acquisition-Made-Easy-2402804" TargetMode="External"/><Relationship Id="rId21" Type="http://schemas.openxmlformats.org/officeDocument/2006/relationships/hyperlink" Target="https://www.teacherspayteachers.com/Product/Spanish-Language-Difference-Checklist-for-SLPs-and-Teachers-1620592" TargetMode="External"/><Relationship Id="rId22" Type="http://schemas.openxmlformats.org/officeDocument/2006/relationships/hyperlink" Target="https://www.teacherspayteachers.com/Product/Los-pollitos-dicen-Unit-1-Preschool-Spanish-Unit-3375511" TargetMode="External"/><Relationship Id="rId23" Type="http://schemas.openxmlformats.org/officeDocument/2006/relationships/hyperlink" Target="https://www.slideshare.net/BilinguisticsInc/difference-vs-disorder-language-development-in-culturally-and-linguistically-diverse-populations" TargetMode="External"/><Relationship Id="rId24" Type="http://schemas.openxmlformats.org/officeDocument/2006/relationships/hyperlink" Target="https://www.teacherspayteachers.com/Product/Preschool-Activity-Centers-English-and-Spanish-684929" TargetMode="External"/><Relationship Id="rId25" Type="http://schemas.openxmlformats.org/officeDocument/2006/relationships/hyperlink" Target="https://www.teacherspayteachers.com/Product/Free-Oraciones-Ocurrentes-Actividad-Spanish-Singular-Sentences-Activity-471408" TargetMode="External"/><Relationship Id="rId26" Type="http://schemas.openxmlformats.org/officeDocument/2006/relationships/hyperlink" Target="http://www.handyhandouts.com/pdf/367%20Spanish.pdf" TargetMode="External"/><Relationship Id="rId27" Type="http://schemas.openxmlformats.org/officeDocument/2006/relationships/hyperlink" Target="https://www.handyhandouts.com/pdf/Spanish%20374.pdf" TargetMode="External"/><Relationship Id="rId28" Type="http://schemas.openxmlformats.org/officeDocument/2006/relationships/hyperlink" Target="https://www.handyhandouts.com/pdf/290_Spanish.pdf" TargetMode="External"/><Relationship Id="rId29" Type="http://schemas.openxmlformats.org/officeDocument/2006/relationships/hyperlink" Target="http://asperger.org.ar/wp-content/uploads/2015/11/Una-gu%C3%ADa-para-Maestros-de-Alumnos-con-Trostornos-de-Integraci%C3%B3n-Sensorial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thespanishexperiment.com/stories/chicken-little" TargetMode="Externa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hyperlink" Target="https://www.spellingcity.com/vocabulary-acquisition.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theme" Target="theme/theme1.xml"/><Relationship Id="rId10" Type="http://schemas.openxmlformats.org/officeDocument/2006/relationships/hyperlink" Target="https://leader.pubs.asha.org/do/10.1044/4-quick-ways-to-identify-typical-language-patterns-of-bilingual-children/full/" TargetMode="External"/><Relationship Id="rId11" Type="http://schemas.openxmlformats.org/officeDocument/2006/relationships/hyperlink" Target="https://www.theholablog.com/myth-vs-fact-bilingual-language-development/" TargetMode="External"/><Relationship Id="rId12" Type="http://schemas.openxmlformats.org/officeDocument/2006/relationships/hyperlink" Target="https://www.weareteachers.com/10-ways-to-build-ell-vocabulary-skills/" TargetMode="External"/><Relationship Id="rId13" Type="http://schemas.openxmlformats.org/officeDocument/2006/relationships/hyperlink" Target="https://www.teacherspayteachers.com/Product/Differentiated-Vocabulary-Packet-for-English-Language-Learners-Back-to-School-307121" TargetMode="External"/><Relationship Id="rId14" Type="http://schemas.openxmlformats.org/officeDocument/2006/relationships/hyperlink" Target="https://www.teacherspayteachers.com/Product/ELL-EBook-with-Resources-for-Teaching-English-Language-Learners-Free-2038162" TargetMode="External"/><Relationship Id="rId15" Type="http://schemas.openxmlformats.org/officeDocument/2006/relationships/hyperlink" Target="https://www.teacherspayteachers.com/Product/Feelings-Emotions-Activities-and-Games-for-English-Language-Learners-3470577" TargetMode="External"/><Relationship Id="rId16" Type="http://schemas.openxmlformats.org/officeDocument/2006/relationships/hyperlink" Target="https://www.teacherspayteachers.com/Product/Fruit-Vocabulary-Memory-Game-for-Beginner-English-Language-Learners-2693356" TargetMode="External"/><Relationship Id="rId17" Type="http://schemas.openxmlformats.org/officeDocument/2006/relationships/hyperlink" Target="https://www.education.ie/en/Schools-Colleges/Services/National-Educational-Psychological-Service-NEPS-/NEPS-Guides/Language-Skills/Language-Difficulties-Guidance-for-Teachers-and-Strategies-for-In-Class-Support-Primary.pdf" TargetMode="External"/><Relationship Id="rId18" Type="http://schemas.openxmlformats.org/officeDocument/2006/relationships/hyperlink" Target="https://www.teacherspayteachers.com/Product/96-Pairs-of-Opposites-Worksheet-for-English-Language-Learners-ELL-EFL-ESL-2709540" TargetMode="External"/><Relationship Id="rId19" Type="http://schemas.openxmlformats.org/officeDocument/2006/relationships/hyperlink" Target="https://www.slideshare.net/BilinguisticsInc/success-with-speech-sound-disorders-071111-slide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Macintosh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Hernandez</dc:creator>
  <cp:keywords/>
  <dc:description/>
  <cp:lastModifiedBy>Phillip Hernandez</cp:lastModifiedBy>
  <cp:revision>2</cp:revision>
  <dcterms:created xsi:type="dcterms:W3CDTF">2020-06-27T20:16:00Z</dcterms:created>
  <dcterms:modified xsi:type="dcterms:W3CDTF">2020-06-27T20:16:00Z</dcterms:modified>
</cp:coreProperties>
</file>